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2AD" w:rsidRDefault="007F22AD" w:rsidP="007F22AD">
      <w:pPr>
        <w:pStyle w:val="En-tte"/>
        <w:tabs>
          <w:tab w:val="left" w:pos="5280"/>
          <w:tab w:val="right" w:pos="9026"/>
        </w:tabs>
        <w:jc w:val="left"/>
      </w:pPr>
      <w:bookmarkStart w:id="0" w:name="_GoBack"/>
      <w:bookmarkEnd w:id="0"/>
      <w:r>
        <w:tab/>
      </w:r>
      <w:r>
        <w:tab/>
      </w:r>
      <w:r>
        <w:rPr>
          <w:noProof/>
          <w:sz w:val="22"/>
          <w:szCs w:val="22"/>
          <w:lang w:bidi="fr-FR"/>
        </w:rPr>
        <w:drawing>
          <wp:anchor distT="0" distB="0" distL="114300" distR="114300" simplePos="0" relativeHeight="251659264" behindDoc="0" locked="0" layoutInCell="1" allowOverlap="1" wp14:anchorId="67FD173D" wp14:editId="737178D7">
            <wp:simplePos x="0" y="0"/>
            <wp:positionH relativeFrom="page">
              <wp:align>center</wp:align>
            </wp:positionH>
            <wp:positionV relativeFrom="page">
              <wp:posOffset>502920</wp:posOffset>
            </wp:positionV>
            <wp:extent cx="677545" cy="624840"/>
            <wp:effectExtent l="0" t="0" r="8255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u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335CFB5" wp14:editId="226E397C">
                <wp:extent cx="2057400" cy="1258784"/>
                <wp:effectExtent l="0" t="0" r="0" b="0"/>
                <wp:docPr id="18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8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22AD" w:rsidRPr="00196A5D" w:rsidRDefault="007F22AD" w:rsidP="007F22AD">
                            <w:pPr>
                              <w:pStyle w:val="Logo"/>
                              <w:rPr>
                                <w:rFonts w:ascii="Calibri Light" w:hAnsi="Calibri Light" w:cs="Calibri Light"/>
                                <w:sz w:val="24"/>
                                <w:lang w:bidi="fr-FR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lang w:bidi="fr-FR"/>
                              </w:rPr>
                              <w:t>E</w:t>
                            </w:r>
                            <w:r w:rsidRPr="00D553AE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lang w:bidi="fr-FR"/>
                              </w:rPr>
                              <w:t xml:space="preserve">cole </w:t>
                            </w:r>
                            <w:r w:rsidRPr="00196A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lang w:bidi="fr-FR"/>
                              </w:rPr>
                              <w:t>I</w:t>
                            </w:r>
                            <w:r w:rsidRPr="00196A5D">
                              <w:rPr>
                                <w:rFonts w:ascii="Calibri Light" w:hAnsi="Calibri Light" w:cs="Calibri Light"/>
                                <w:sz w:val="24"/>
                                <w:lang w:bidi="fr-FR"/>
                              </w:rPr>
                              <w:t>ntercommunal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lang w:bidi="fr-FR"/>
                              </w:rPr>
                              <w:t>e de</w:t>
                            </w:r>
                          </w:p>
                          <w:p w:rsidR="007F22AD" w:rsidRDefault="007F22AD" w:rsidP="007F22AD">
                            <w:pPr>
                              <w:pStyle w:val="Logo"/>
                              <w:rPr>
                                <w:rFonts w:ascii="Calibri Light" w:hAnsi="Calibri Light" w:cs="Calibri Light"/>
                                <w:sz w:val="24"/>
                                <w:lang w:bidi="fr-FR"/>
                              </w:rPr>
                            </w:pPr>
                            <w:r w:rsidRPr="00196A5D">
                              <w:rPr>
                                <w:rFonts w:ascii="Calibri Light" w:hAnsi="Calibri Light" w:cs="Calibri Light"/>
                                <w:sz w:val="24"/>
                                <w:lang w:bidi="fr-FR"/>
                              </w:rPr>
                              <w:t>Musique et Danse du Suet</w:t>
                            </w:r>
                          </w:p>
                          <w:p w:rsidR="007F22AD" w:rsidRDefault="007F22AD" w:rsidP="007F22AD">
                            <w:pPr>
                              <w:pStyle w:val="Logo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  <w:p w:rsidR="007F22AD" w:rsidRPr="00A60AFA" w:rsidRDefault="007F22AD" w:rsidP="007F22AD">
                            <w:pPr>
                              <w:pStyle w:val="Logo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A60AF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bidi="fr-FR"/>
                              </w:rPr>
                              <w:t>Chantepie, Corps-Nuds, Nouvoitou, Saint-Armel, Vern-sur-Seiche</w:t>
                            </w:r>
                          </w:p>
                          <w:p w:rsidR="007F22AD" w:rsidRPr="00A60AFA" w:rsidRDefault="007F22AD" w:rsidP="007F22AD">
                            <w:pPr>
                              <w:pStyle w:val="Logo"/>
                              <w:rPr>
                                <w:i/>
                                <w:iCs/>
                                <w:sz w:val="16"/>
                                <w:szCs w:val="16"/>
                                <w:lang w:bidi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5CFB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width:162pt;height:9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7F22AD" w:rsidRPr="00196A5D" w:rsidRDefault="007F22AD" w:rsidP="007F22AD">
                      <w:pPr>
                        <w:pStyle w:val="Logo"/>
                        <w:rPr>
                          <w:rFonts w:ascii="Calibri Light" w:hAnsi="Calibri Light" w:cs="Calibri Light"/>
                          <w:sz w:val="24"/>
                          <w:lang w:bidi="fr-FR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lang w:bidi="fr-FR"/>
                        </w:rPr>
                        <w:t>E</w:t>
                      </w:r>
                      <w:r w:rsidRPr="00D553AE">
                        <w:rPr>
                          <w:rFonts w:ascii="Calibri Light" w:hAnsi="Calibri Light" w:cs="Calibri Light"/>
                          <w:bCs/>
                          <w:sz w:val="24"/>
                          <w:lang w:bidi="fr-FR"/>
                        </w:rPr>
                        <w:t xml:space="preserve">cole </w:t>
                      </w:r>
                      <w:r w:rsidRPr="00196A5D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lang w:bidi="fr-FR"/>
                        </w:rPr>
                        <w:t>I</w:t>
                      </w:r>
                      <w:r w:rsidRPr="00196A5D">
                        <w:rPr>
                          <w:rFonts w:ascii="Calibri Light" w:hAnsi="Calibri Light" w:cs="Calibri Light"/>
                          <w:sz w:val="24"/>
                          <w:lang w:bidi="fr-FR"/>
                        </w:rPr>
                        <w:t>ntercommunal</w:t>
                      </w:r>
                      <w:r>
                        <w:rPr>
                          <w:rFonts w:ascii="Calibri Light" w:hAnsi="Calibri Light" w:cs="Calibri Light"/>
                          <w:sz w:val="24"/>
                          <w:lang w:bidi="fr-FR"/>
                        </w:rPr>
                        <w:t>e de</w:t>
                      </w:r>
                    </w:p>
                    <w:p w:rsidR="007F22AD" w:rsidRDefault="007F22AD" w:rsidP="007F22AD">
                      <w:pPr>
                        <w:pStyle w:val="Logo"/>
                        <w:rPr>
                          <w:rFonts w:ascii="Calibri Light" w:hAnsi="Calibri Light" w:cs="Calibri Light"/>
                          <w:sz w:val="24"/>
                          <w:lang w:bidi="fr-FR"/>
                        </w:rPr>
                      </w:pPr>
                      <w:r w:rsidRPr="00196A5D">
                        <w:rPr>
                          <w:rFonts w:ascii="Calibri Light" w:hAnsi="Calibri Light" w:cs="Calibri Light"/>
                          <w:sz w:val="24"/>
                          <w:lang w:bidi="fr-FR"/>
                        </w:rPr>
                        <w:t>Musique et Danse du Suet</w:t>
                      </w:r>
                    </w:p>
                    <w:p w:rsidR="007F22AD" w:rsidRDefault="007F22AD" w:rsidP="007F22AD">
                      <w:pPr>
                        <w:pStyle w:val="Logo"/>
                        <w:rPr>
                          <w:rFonts w:ascii="Calibri Light" w:hAnsi="Calibri Light" w:cs="Calibri Light"/>
                          <w:i/>
                          <w:iCs/>
                          <w:sz w:val="16"/>
                          <w:szCs w:val="16"/>
                          <w:lang w:bidi="fr-FR"/>
                        </w:rPr>
                      </w:pPr>
                    </w:p>
                    <w:p w:rsidR="007F22AD" w:rsidRPr="00A60AFA" w:rsidRDefault="007F22AD" w:rsidP="007F22AD">
                      <w:pPr>
                        <w:pStyle w:val="Logo"/>
                        <w:rPr>
                          <w:rFonts w:ascii="Calibri Light" w:hAnsi="Calibri Light" w:cs="Calibri Light"/>
                          <w:sz w:val="16"/>
                          <w:szCs w:val="16"/>
                          <w:lang w:bidi="fr-FR"/>
                        </w:rPr>
                      </w:pPr>
                      <w:r w:rsidRPr="00A60AFA">
                        <w:rPr>
                          <w:rFonts w:ascii="Calibri Light" w:hAnsi="Calibri Light" w:cs="Calibri Light"/>
                          <w:sz w:val="16"/>
                          <w:szCs w:val="16"/>
                          <w:lang w:bidi="fr-FR"/>
                        </w:rPr>
                        <w:t>Chantepie, Corps-Nuds, Nouvoitou, Saint-Armel, Vern-sur-Seiche</w:t>
                      </w:r>
                    </w:p>
                    <w:p w:rsidR="007F22AD" w:rsidRPr="00A60AFA" w:rsidRDefault="007F22AD" w:rsidP="007F22AD">
                      <w:pPr>
                        <w:pStyle w:val="Logo"/>
                        <w:rPr>
                          <w:i/>
                          <w:iCs/>
                          <w:sz w:val="16"/>
                          <w:szCs w:val="16"/>
                          <w:lang w:bidi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F22AD" w:rsidRDefault="007F22AD" w:rsidP="00275D6D">
      <w:pPr>
        <w:spacing w:after="0"/>
        <w:rPr>
          <w:b/>
          <w:sz w:val="28"/>
          <w:szCs w:val="28"/>
        </w:rPr>
      </w:pPr>
    </w:p>
    <w:p w:rsidR="007F22AD" w:rsidRDefault="007F22AD" w:rsidP="00275D6D">
      <w:pPr>
        <w:spacing w:after="0"/>
        <w:rPr>
          <w:b/>
          <w:sz w:val="28"/>
          <w:szCs w:val="28"/>
        </w:rPr>
      </w:pPr>
    </w:p>
    <w:p w:rsidR="008B658B" w:rsidRPr="00D31823" w:rsidRDefault="00D31823" w:rsidP="00275D6D">
      <w:pPr>
        <w:spacing w:after="0"/>
        <w:rPr>
          <w:b/>
          <w:sz w:val="28"/>
          <w:szCs w:val="28"/>
        </w:rPr>
      </w:pPr>
      <w:r w:rsidRPr="00D31823">
        <w:rPr>
          <w:b/>
          <w:sz w:val="28"/>
          <w:szCs w:val="28"/>
        </w:rPr>
        <w:t>Recherche Musicien</w:t>
      </w:r>
      <w:r w:rsidR="00275D6D">
        <w:rPr>
          <w:b/>
          <w:sz w:val="28"/>
          <w:szCs w:val="28"/>
        </w:rPr>
        <w:t>.ne</w:t>
      </w:r>
      <w:r w:rsidRPr="00D31823">
        <w:rPr>
          <w:b/>
          <w:sz w:val="28"/>
          <w:szCs w:val="28"/>
        </w:rPr>
        <w:t xml:space="preserve"> </w:t>
      </w:r>
      <w:proofErr w:type="spellStart"/>
      <w:r w:rsidRPr="00D31823">
        <w:rPr>
          <w:b/>
          <w:sz w:val="28"/>
          <w:szCs w:val="28"/>
        </w:rPr>
        <w:t>Intervenant</w:t>
      </w:r>
      <w:r w:rsidR="00275D6D">
        <w:rPr>
          <w:b/>
          <w:sz w:val="28"/>
          <w:szCs w:val="28"/>
        </w:rPr>
        <w:t>.e</w:t>
      </w:r>
      <w:proofErr w:type="spellEnd"/>
      <w:r>
        <w:rPr>
          <w:b/>
          <w:sz w:val="28"/>
          <w:szCs w:val="28"/>
        </w:rPr>
        <w:t xml:space="preserve"> 2023-2024</w:t>
      </w:r>
    </w:p>
    <w:p w:rsidR="00D31823" w:rsidRPr="00D31823" w:rsidRDefault="00D31823" w:rsidP="00275D6D">
      <w:pPr>
        <w:spacing w:after="0"/>
        <w:rPr>
          <w:b/>
        </w:rPr>
      </w:pPr>
      <w:r w:rsidRPr="00D31823">
        <w:rPr>
          <w:b/>
        </w:rPr>
        <w:t xml:space="preserve">Parcours </w:t>
      </w:r>
      <w:r w:rsidR="00275D6D">
        <w:rPr>
          <w:b/>
        </w:rPr>
        <w:t xml:space="preserve">de </w:t>
      </w:r>
      <w:r w:rsidRPr="00D31823">
        <w:rPr>
          <w:b/>
        </w:rPr>
        <w:t>découverte</w:t>
      </w:r>
      <w:r w:rsidR="00275D6D">
        <w:rPr>
          <w:b/>
        </w:rPr>
        <w:t xml:space="preserve"> artistique</w:t>
      </w:r>
      <w:r w:rsidRPr="00D31823">
        <w:rPr>
          <w:b/>
        </w:rPr>
        <w:t xml:space="preserve"> auprès des publics </w:t>
      </w:r>
      <w:r w:rsidR="00275D6D">
        <w:rPr>
          <w:b/>
        </w:rPr>
        <w:t>empêchés</w:t>
      </w:r>
    </w:p>
    <w:p w:rsidR="00D31823" w:rsidRDefault="00D31823" w:rsidP="00275D6D">
      <w:pPr>
        <w:spacing w:after="0"/>
      </w:pPr>
      <w:r>
        <w:t>Contrat 1h30 / semaine (annualisé)</w:t>
      </w:r>
    </w:p>
    <w:p w:rsidR="00D31823" w:rsidRDefault="00D31823" w:rsidP="00275D6D">
      <w:pPr>
        <w:spacing w:after="0"/>
      </w:pPr>
    </w:p>
    <w:p w:rsidR="007F22AD" w:rsidRDefault="007F22AD" w:rsidP="007F22AD">
      <w:pPr>
        <w:spacing w:after="0"/>
        <w:ind w:left="1134"/>
      </w:pPr>
    </w:p>
    <w:p w:rsidR="00275D6D" w:rsidRPr="00275D6D" w:rsidRDefault="00D31823" w:rsidP="007F22AD">
      <w:pPr>
        <w:spacing w:after="0"/>
        <w:ind w:left="1134"/>
        <w:rPr>
          <w:b/>
        </w:rPr>
      </w:pPr>
      <w:r w:rsidRPr="00275D6D">
        <w:rPr>
          <w:b/>
        </w:rPr>
        <w:t xml:space="preserve">Résidence Senior « Maison Helena » - Corps-Nuds – </w:t>
      </w:r>
      <w:proofErr w:type="spellStart"/>
      <w:r w:rsidRPr="00275D6D">
        <w:rPr>
          <w:b/>
        </w:rPr>
        <w:t>Env</w:t>
      </w:r>
      <w:proofErr w:type="spellEnd"/>
      <w:r w:rsidRPr="00275D6D">
        <w:rPr>
          <w:b/>
        </w:rPr>
        <w:t xml:space="preserve"> 12 résidents </w:t>
      </w:r>
      <w:r w:rsidR="00275D6D">
        <w:rPr>
          <w:b/>
        </w:rPr>
        <w:t xml:space="preserve">– </w:t>
      </w:r>
      <w:r w:rsidR="00275D6D" w:rsidRPr="00275D6D">
        <w:rPr>
          <w:i/>
          <w:color w:val="FF0000"/>
        </w:rPr>
        <w:t>Séances sur site à CN</w:t>
      </w:r>
    </w:p>
    <w:p w:rsidR="00D31823" w:rsidRDefault="00D31823" w:rsidP="007F22AD">
      <w:pPr>
        <w:spacing w:after="0"/>
        <w:ind w:left="1134"/>
      </w:pPr>
      <w:r>
        <w:t>8 séances entre novembre et février</w:t>
      </w:r>
      <w:r w:rsidR="00C74A46">
        <w:t xml:space="preserve"> (préférence pour janvier-février, possible aussi mars-juin)</w:t>
      </w:r>
    </w:p>
    <w:p w:rsidR="00C74A46" w:rsidRDefault="00C74A46" w:rsidP="007F22AD">
      <w:pPr>
        <w:spacing w:after="0"/>
        <w:ind w:left="1134"/>
      </w:pPr>
      <w:r>
        <w:t xml:space="preserve">Lun et </w:t>
      </w:r>
      <w:proofErr w:type="spellStart"/>
      <w:r>
        <w:t>mar</w:t>
      </w:r>
      <w:proofErr w:type="spellEnd"/>
      <w:r>
        <w:t xml:space="preserve"> a-m entre 14h et 18h, </w:t>
      </w:r>
      <w:proofErr w:type="spellStart"/>
      <w:r>
        <w:t>mercr</w:t>
      </w:r>
      <w:proofErr w:type="spellEnd"/>
      <w:r>
        <w:t xml:space="preserve"> éventuellement (sans l’animatrice)</w:t>
      </w:r>
    </w:p>
    <w:p w:rsidR="00275D6D" w:rsidRDefault="00275D6D" w:rsidP="007F22AD">
      <w:pPr>
        <w:spacing w:after="0"/>
        <w:ind w:left="1134"/>
      </w:pPr>
    </w:p>
    <w:p w:rsidR="00275D6D" w:rsidRDefault="00D31823" w:rsidP="007F22AD">
      <w:pPr>
        <w:spacing w:after="0"/>
        <w:ind w:left="1134"/>
      </w:pPr>
      <w:r w:rsidRPr="00275D6D">
        <w:rPr>
          <w:b/>
        </w:rPr>
        <w:t>IME Passerelle Vern – 1</w:t>
      </w:r>
      <w:r w:rsidR="00275D6D" w:rsidRPr="00275D6D">
        <w:rPr>
          <w:b/>
        </w:rPr>
        <w:t>2</w:t>
      </w:r>
      <w:r w:rsidRPr="00275D6D">
        <w:rPr>
          <w:b/>
        </w:rPr>
        <w:t xml:space="preserve"> ados de 12 à 15 ans</w:t>
      </w:r>
      <w:r>
        <w:t xml:space="preserve"> – </w:t>
      </w:r>
      <w:r w:rsidR="00275D6D" w:rsidRPr="00275D6D">
        <w:rPr>
          <w:i/>
          <w:color w:val="FF0000"/>
        </w:rPr>
        <w:t>séances dans les locaux du Suet</w:t>
      </w:r>
    </w:p>
    <w:p w:rsidR="00D31823" w:rsidRDefault="00D31823" w:rsidP="007F22AD">
      <w:pPr>
        <w:spacing w:after="0"/>
        <w:ind w:left="1134"/>
      </w:pPr>
      <w:r>
        <w:t>6 séances</w:t>
      </w:r>
      <w:r w:rsidR="00275D6D">
        <w:t xml:space="preserve"> – heure et jour à caler entre novembre et juin (hors lundi matin et mercredi a-m)</w:t>
      </w:r>
    </w:p>
    <w:p w:rsidR="00275D6D" w:rsidRDefault="00275D6D" w:rsidP="007F22AD">
      <w:pPr>
        <w:spacing w:after="0"/>
        <w:ind w:left="1134"/>
      </w:pPr>
    </w:p>
    <w:p w:rsidR="00275D6D" w:rsidRPr="00275D6D" w:rsidRDefault="00D31823" w:rsidP="007F22AD">
      <w:pPr>
        <w:spacing w:after="0"/>
        <w:ind w:left="1134"/>
        <w:rPr>
          <w:i/>
          <w:color w:val="FF0000"/>
        </w:rPr>
      </w:pPr>
      <w:r w:rsidRPr="00275D6D">
        <w:rPr>
          <w:b/>
        </w:rPr>
        <w:t>ADIMC 35 – Casa Diaz – 6 adultes en situation de handicap</w:t>
      </w:r>
      <w:r>
        <w:t xml:space="preserve"> – </w:t>
      </w:r>
      <w:r w:rsidR="00275D6D" w:rsidRPr="00275D6D">
        <w:rPr>
          <w:i/>
          <w:color w:val="FF0000"/>
        </w:rPr>
        <w:t>séances au foyer de l’</w:t>
      </w:r>
      <w:proofErr w:type="spellStart"/>
      <w:r w:rsidR="00275D6D" w:rsidRPr="00275D6D">
        <w:rPr>
          <w:i/>
          <w:color w:val="FF0000"/>
        </w:rPr>
        <w:t>Orgerie</w:t>
      </w:r>
      <w:proofErr w:type="spellEnd"/>
    </w:p>
    <w:p w:rsidR="00D31823" w:rsidRDefault="00D31823" w:rsidP="007F22AD">
      <w:pPr>
        <w:spacing w:after="0"/>
        <w:ind w:left="1134"/>
      </w:pPr>
      <w:r>
        <w:t xml:space="preserve">25 séances soit tous les 15 jours en </w:t>
      </w:r>
      <w:proofErr w:type="spellStart"/>
      <w:r>
        <w:t>oct</w:t>
      </w:r>
      <w:proofErr w:type="spellEnd"/>
      <w:r>
        <w:t>, puis hebdo de novembre à avril puis tous les 15 jours en mai-juin</w:t>
      </w:r>
      <w:r w:rsidR="00275D6D">
        <w:t xml:space="preserve"> - </w:t>
      </w:r>
      <w:r w:rsidR="00275D6D" w:rsidRPr="00275D6D">
        <w:t>lundi, mercredi ou vendredi à partir de 14h30</w:t>
      </w:r>
    </w:p>
    <w:p w:rsidR="00275D6D" w:rsidRDefault="00275D6D" w:rsidP="007F22AD">
      <w:pPr>
        <w:spacing w:after="0"/>
        <w:ind w:left="1134"/>
      </w:pPr>
    </w:p>
    <w:p w:rsidR="00275D6D" w:rsidRDefault="00D31823" w:rsidP="007F22AD">
      <w:pPr>
        <w:spacing w:after="0"/>
        <w:ind w:left="1134"/>
      </w:pPr>
      <w:r w:rsidRPr="00275D6D">
        <w:rPr>
          <w:b/>
        </w:rPr>
        <w:t xml:space="preserve">ADIMC 35 </w:t>
      </w:r>
      <w:proofErr w:type="spellStart"/>
      <w:r w:rsidRPr="00275D6D">
        <w:rPr>
          <w:b/>
        </w:rPr>
        <w:t>Jabadao</w:t>
      </w:r>
      <w:proofErr w:type="spellEnd"/>
      <w:r w:rsidRPr="00275D6D">
        <w:rPr>
          <w:b/>
        </w:rPr>
        <w:t xml:space="preserve"> – 8 à 10 adultes en situation de handicap</w:t>
      </w:r>
      <w:r w:rsidR="00275D6D">
        <w:t xml:space="preserve"> - </w:t>
      </w:r>
      <w:r w:rsidR="00275D6D" w:rsidRPr="00275D6D">
        <w:rPr>
          <w:i/>
          <w:color w:val="FF0000"/>
        </w:rPr>
        <w:t>séances dans les locaux du Suet</w:t>
      </w:r>
    </w:p>
    <w:p w:rsidR="00275D6D" w:rsidRDefault="00D31823" w:rsidP="007F22AD">
      <w:pPr>
        <w:spacing w:after="0"/>
        <w:ind w:left="1134"/>
      </w:pPr>
      <w:proofErr w:type="gramStart"/>
      <w:r>
        <w:t>en</w:t>
      </w:r>
      <w:proofErr w:type="gramEnd"/>
      <w:r>
        <w:t xml:space="preserve"> </w:t>
      </w:r>
      <w:proofErr w:type="spellStart"/>
      <w:r>
        <w:t>co</w:t>
      </w:r>
      <w:proofErr w:type="spellEnd"/>
      <w:r>
        <w:t xml:space="preserve">-intervention avec une prof de danse </w:t>
      </w:r>
      <w:r w:rsidR="00275D6D">
        <w:t>du Suet</w:t>
      </w:r>
    </w:p>
    <w:p w:rsidR="00D31823" w:rsidRDefault="00D31823" w:rsidP="007F22AD">
      <w:pPr>
        <w:spacing w:after="0"/>
        <w:ind w:left="1134"/>
      </w:pPr>
      <w:r>
        <w:t xml:space="preserve">13 séances les mardis 11h-12H de </w:t>
      </w:r>
      <w:proofErr w:type="spellStart"/>
      <w:r>
        <w:t>nov</w:t>
      </w:r>
      <w:proofErr w:type="spellEnd"/>
      <w:r>
        <w:t xml:space="preserve"> à </w:t>
      </w:r>
      <w:proofErr w:type="spellStart"/>
      <w:r>
        <w:t>fev</w:t>
      </w:r>
      <w:proofErr w:type="spellEnd"/>
    </w:p>
    <w:p w:rsidR="00D31823" w:rsidRDefault="00D31823" w:rsidP="00275D6D">
      <w:pPr>
        <w:spacing w:after="0"/>
      </w:pPr>
    </w:p>
    <w:p w:rsidR="007F22AD" w:rsidRDefault="007F22AD" w:rsidP="00275D6D">
      <w:pPr>
        <w:spacing w:after="0"/>
      </w:pPr>
    </w:p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446"/>
        <w:gridCol w:w="626"/>
      </w:tblGrid>
      <w:tr w:rsidR="007F22AD" w:rsidRPr="00196A5D" w:rsidTr="000212F3">
        <w:trPr>
          <w:trHeight w:val="288"/>
        </w:trPr>
        <w:tc>
          <w:tcPr>
            <w:tcW w:w="4655" w:type="pct"/>
            <w:vAlign w:val="center"/>
          </w:tcPr>
          <w:p w:rsidR="007F22AD" w:rsidRPr="00196A5D" w:rsidRDefault="007F22AD" w:rsidP="000212F3">
            <w:pPr>
              <w:spacing w:before="40" w:after="40" w:line="274" w:lineRule="auto"/>
              <w:jc w:val="right"/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</w:pPr>
            <w:r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  <w:t>Contact : Maëlle Quéré – coordinatrice – 06.49.61.26.76</w:t>
            </w:r>
          </w:p>
        </w:tc>
        <w:tc>
          <w:tcPr>
            <w:tcW w:w="345" w:type="pct"/>
            <w:vAlign w:val="center"/>
          </w:tcPr>
          <w:p w:rsidR="007F22AD" w:rsidRPr="00196A5D" w:rsidRDefault="007F22AD" w:rsidP="000212F3">
            <w:pPr>
              <w:spacing w:before="40" w:after="40" w:line="274" w:lineRule="auto"/>
              <w:jc w:val="center"/>
              <w:rPr>
                <w:rFonts w:ascii="Calibri Light" w:eastAsia="Calibri" w:hAnsi="Calibri Light" w:cs="Times New Roman"/>
                <w:color w:val="595959"/>
                <w:kern w:val="20"/>
                <w:szCs w:val="20"/>
                <w:lang w:eastAsia="ja-JP"/>
              </w:rPr>
            </w:pPr>
            <w:r w:rsidRPr="00196A5D">
              <w:rPr>
                <w:rFonts w:ascii="Calibri Light" w:eastAsia="Calibri" w:hAnsi="Calibri Light" w:cs="Calibri Light"/>
                <w:noProof/>
                <w:color w:val="000000"/>
                <w:kern w:val="20"/>
                <w:szCs w:val="20"/>
                <w:lang w:eastAsia="ja-JP" w:bidi="fr-FR"/>
              </w:rPr>
              <w:drawing>
                <wp:inline distT="0" distB="0" distL="0" distR="0" wp14:anchorId="4DF4D4F2" wp14:editId="449A1CF5">
                  <wp:extent cx="187325" cy="187325"/>
                  <wp:effectExtent l="0" t="0" r="3175" b="3175"/>
                  <wp:docPr id="15" name="Graphisme 38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Q28pdD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AD" w:rsidRPr="00196A5D" w:rsidTr="000212F3">
        <w:trPr>
          <w:trHeight w:val="288"/>
        </w:trPr>
        <w:tc>
          <w:tcPr>
            <w:tcW w:w="4655" w:type="pct"/>
            <w:vAlign w:val="center"/>
          </w:tcPr>
          <w:p w:rsidR="007F22AD" w:rsidRPr="00196A5D" w:rsidRDefault="007F22AD" w:rsidP="000212F3">
            <w:pPr>
              <w:spacing w:before="40" w:after="40" w:line="274" w:lineRule="auto"/>
              <w:jc w:val="right"/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</w:pPr>
            <w:r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  <w:t>maelle.quere@cri-suet.fr</w:t>
            </w:r>
          </w:p>
        </w:tc>
        <w:tc>
          <w:tcPr>
            <w:tcW w:w="345" w:type="pct"/>
            <w:vAlign w:val="center"/>
          </w:tcPr>
          <w:p w:rsidR="007F22AD" w:rsidRPr="00196A5D" w:rsidRDefault="007F22AD" w:rsidP="000212F3">
            <w:pPr>
              <w:spacing w:before="40" w:after="40" w:line="274" w:lineRule="auto"/>
              <w:jc w:val="center"/>
              <w:rPr>
                <w:rFonts w:ascii="Calibri Light" w:eastAsia="Calibri" w:hAnsi="Calibri Light" w:cs="Times New Roman"/>
                <w:color w:val="595959"/>
                <w:kern w:val="20"/>
                <w:szCs w:val="20"/>
                <w:lang w:eastAsia="ja-JP"/>
              </w:rPr>
            </w:pPr>
            <w:r w:rsidRPr="00196A5D">
              <w:rPr>
                <w:rFonts w:ascii="Calibri Light" w:eastAsia="Calibri" w:hAnsi="Calibri Light" w:cs="Calibri Light"/>
                <w:noProof/>
                <w:color w:val="000000"/>
                <w:kern w:val="20"/>
                <w:szCs w:val="20"/>
                <w:lang w:eastAsia="ja-JP" w:bidi="fr-FR"/>
              </w:rPr>
              <w:drawing>
                <wp:inline distT="0" distB="0" distL="0" distR="0" wp14:anchorId="6755C30F" wp14:editId="60291168">
                  <wp:extent cx="187325" cy="187325"/>
                  <wp:effectExtent l="0" t="0" r="3175" b="0"/>
                  <wp:docPr id="16" name="Graphisme 39" descr="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diafile_krweMq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AD" w:rsidRPr="00196A5D" w:rsidTr="000212F3">
        <w:trPr>
          <w:trHeight w:val="288"/>
        </w:trPr>
        <w:tc>
          <w:tcPr>
            <w:tcW w:w="4655" w:type="pct"/>
            <w:vAlign w:val="center"/>
          </w:tcPr>
          <w:p w:rsidR="007F22AD" w:rsidRPr="00196A5D" w:rsidRDefault="007F22AD" w:rsidP="000212F3">
            <w:pPr>
              <w:spacing w:before="40" w:after="40" w:line="274" w:lineRule="auto"/>
              <w:jc w:val="right"/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</w:pPr>
            <w:r w:rsidRPr="00196A5D"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  <w:t>www.cri</w:t>
            </w:r>
            <w:r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  <w:t>-</w:t>
            </w:r>
            <w:r w:rsidRPr="00196A5D">
              <w:rPr>
                <w:rFonts w:ascii="Calibri Light" w:eastAsia="Calibri" w:hAnsi="Calibri Light" w:cs="Times New Roman"/>
                <w:color w:val="595959"/>
                <w:kern w:val="20"/>
                <w:sz w:val="20"/>
                <w:szCs w:val="20"/>
                <w:lang w:eastAsia="ja-JP"/>
              </w:rPr>
              <w:t>suet.fr</w:t>
            </w:r>
          </w:p>
        </w:tc>
        <w:tc>
          <w:tcPr>
            <w:tcW w:w="345" w:type="pct"/>
            <w:vAlign w:val="center"/>
          </w:tcPr>
          <w:p w:rsidR="007F22AD" w:rsidRPr="00196A5D" w:rsidRDefault="007F22AD" w:rsidP="000212F3">
            <w:pPr>
              <w:spacing w:before="40" w:after="40" w:line="274" w:lineRule="auto"/>
              <w:jc w:val="center"/>
              <w:rPr>
                <w:rFonts w:ascii="Calibri Light" w:eastAsia="Calibri" w:hAnsi="Calibri Light" w:cs="Times New Roman"/>
                <w:color w:val="595959"/>
                <w:kern w:val="20"/>
                <w:szCs w:val="20"/>
                <w:lang w:eastAsia="ja-JP"/>
              </w:rPr>
            </w:pPr>
            <w:r w:rsidRPr="00196A5D">
              <w:rPr>
                <w:rFonts w:ascii="Calibri Light" w:eastAsia="Calibri" w:hAnsi="Calibri Light" w:cs="Calibri Light"/>
                <w:noProof/>
                <w:color w:val="000000"/>
                <w:kern w:val="20"/>
                <w:szCs w:val="20"/>
                <w:lang w:eastAsia="ja-JP" w:bidi="fr-FR"/>
              </w:rPr>
              <w:drawing>
                <wp:inline distT="0" distB="0" distL="0" distR="0" wp14:anchorId="228D9F65" wp14:editId="2E28ACA6">
                  <wp:extent cx="187325" cy="187325"/>
                  <wp:effectExtent l="0" t="0" r="3175" b="3175"/>
                  <wp:docPr id="17" name="Graphisme 40" descr="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cs1PM3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2AD" w:rsidRPr="00F30782" w:rsidRDefault="007F22AD" w:rsidP="007F22AD">
      <w:pPr>
        <w:pStyle w:val="Pieddepage"/>
        <w:ind w:left="0"/>
        <w:rPr>
          <w:rFonts w:ascii="Bahnschrift Light" w:hAnsi="Bahnschrift Light"/>
        </w:rPr>
      </w:pPr>
    </w:p>
    <w:p w:rsidR="007F22AD" w:rsidRDefault="007F22AD" w:rsidP="00275D6D">
      <w:pPr>
        <w:spacing w:after="0"/>
      </w:pPr>
    </w:p>
    <w:sectPr w:rsidR="007F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83756"/>
    <w:multiLevelType w:val="hybridMultilevel"/>
    <w:tmpl w:val="DFE87966"/>
    <w:lvl w:ilvl="0" w:tplc="1272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23"/>
    <w:rsid w:val="00071BB2"/>
    <w:rsid w:val="00275D6D"/>
    <w:rsid w:val="00612C1D"/>
    <w:rsid w:val="00682B26"/>
    <w:rsid w:val="007F22AD"/>
    <w:rsid w:val="008B658B"/>
    <w:rsid w:val="00A428B4"/>
    <w:rsid w:val="00C74A46"/>
    <w:rsid w:val="00D31823"/>
    <w:rsid w:val="00E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5FB9-C2AC-49EA-BB10-7014564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8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7F22AD"/>
    <w:pPr>
      <w:spacing w:after="0" w:line="312" w:lineRule="auto"/>
      <w:contextualSpacing/>
      <w:jc w:val="right"/>
    </w:pPr>
    <w:rPr>
      <w:color w:val="4472C4" w:themeColor="accent1"/>
      <w:spacing w:val="30"/>
      <w:sz w:val="3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22AD"/>
    <w:rPr>
      <w:color w:val="4472C4" w:themeColor="accent1"/>
      <w:spacing w:val="30"/>
      <w:sz w:val="32"/>
      <w:szCs w:val="24"/>
    </w:rPr>
  </w:style>
  <w:style w:type="paragraph" w:customStyle="1" w:styleId="Logo">
    <w:name w:val="Logo"/>
    <w:basedOn w:val="Normal"/>
    <w:link w:val="Caractredelogo"/>
    <w:uiPriority w:val="3"/>
    <w:qFormat/>
    <w:rsid w:val="007F22AD"/>
    <w:pPr>
      <w:spacing w:after="0" w:line="240" w:lineRule="auto"/>
    </w:pPr>
    <w:rPr>
      <w:rFonts w:asciiTheme="majorHAnsi" w:hAnsiTheme="majorHAnsi"/>
      <w:color w:val="292929" w:themeColor="accent3" w:themeShade="40"/>
      <w:spacing w:val="20"/>
      <w:sz w:val="26"/>
      <w:szCs w:val="24"/>
    </w:rPr>
  </w:style>
  <w:style w:type="character" w:customStyle="1" w:styleId="Caractredelogo">
    <w:name w:val="Caractère de logo"/>
    <w:basedOn w:val="Policepardfaut"/>
    <w:link w:val="Logo"/>
    <w:uiPriority w:val="3"/>
    <w:rsid w:val="007F22AD"/>
    <w:rPr>
      <w:rFonts w:asciiTheme="majorHAnsi" w:hAnsiTheme="majorHAnsi"/>
      <w:color w:val="292929" w:themeColor="accent3" w:themeShade="40"/>
      <w:spacing w:val="20"/>
      <w:sz w:val="26"/>
      <w:szCs w:val="24"/>
    </w:rPr>
  </w:style>
  <w:style w:type="paragraph" w:styleId="Pieddepage">
    <w:name w:val="footer"/>
    <w:basedOn w:val="Normal"/>
    <w:link w:val="PieddepageCar"/>
    <w:uiPriority w:val="99"/>
    <w:rsid w:val="007F22AD"/>
    <w:pPr>
      <w:spacing w:after="0" w:line="280" w:lineRule="exact"/>
      <w:ind w:left="6480"/>
    </w:pPr>
    <w:rPr>
      <w:color w:val="000000" w:themeColor="text1"/>
      <w:sz w:val="20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22AD"/>
    <w:rPr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Conservatoire Suet</dc:creator>
  <cp:keywords/>
  <dc:description/>
  <cp:lastModifiedBy>Corinne Marchois</cp:lastModifiedBy>
  <cp:revision>2</cp:revision>
  <dcterms:created xsi:type="dcterms:W3CDTF">2023-09-12T10:00:00Z</dcterms:created>
  <dcterms:modified xsi:type="dcterms:W3CDTF">2023-09-12T10:00:00Z</dcterms:modified>
</cp:coreProperties>
</file>